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1"/>
      <w:bookmarkStart w:id="5" w:name="OLE_LINK2"/>
      <w:bookmarkStart w:id="6" w:name="OLE_LINK9"/>
      <w:r>
        <w:rPr>
          <w:rFonts w:ascii="Arial" w:hAnsi="Arial" w:cs="Arial"/>
          <w:b/>
          <w:bCs/>
          <w:sz w:val="30"/>
          <w:szCs w:val="30"/>
        </w:rPr>
        <w:t>Quot</w:t>
      </w:r>
      <w:r>
        <w:rPr>
          <w:rFonts w:hint="eastAsia" w:ascii="Arial" w:hAnsi="Arial" w:cs="Arial"/>
          <w:b/>
          <w:bCs/>
          <w:sz w:val="30"/>
          <w:szCs w:val="30"/>
        </w:rPr>
        <w:t>e</w:t>
      </w:r>
      <w:r>
        <w:rPr>
          <w:rFonts w:ascii="Arial" w:hAnsi="Arial" w:cs="Arial"/>
          <w:b/>
          <w:bCs/>
          <w:sz w:val="30"/>
          <w:szCs w:val="30"/>
        </w:rPr>
        <w:t xml:space="preserve"> Form</w:t>
      </w:r>
      <w:bookmarkEnd w:id="0"/>
      <w:bookmarkEnd w:id="1"/>
      <w:r>
        <w:rPr>
          <w:rFonts w:hint="eastAsia" w:ascii="Arial" w:hAnsi="Arial" w:cs="Arial"/>
          <w:b/>
          <w:bCs/>
          <w:sz w:val="30"/>
          <w:szCs w:val="30"/>
        </w:rPr>
        <w:t xml:space="preserve"> for Biomolecular</w:t>
      </w:r>
      <w:r>
        <w:rPr>
          <w:rFonts w:ascii="Arial" w:hAnsi="Arial" w:cs="Arial"/>
          <w:b/>
          <w:bCs/>
          <w:sz w:val="30"/>
          <w:szCs w:val="30"/>
        </w:rPr>
        <w:t xml:space="preserve"> Interaction Analysis</w:t>
      </w:r>
      <w:bookmarkEnd w:id="2"/>
      <w:bookmarkEnd w:id="3"/>
      <w:r>
        <w:rPr>
          <w:rFonts w:ascii="Arial" w:hAnsi="Arial" w:cs="Arial"/>
          <w:b/>
          <w:bCs/>
          <w:sz w:val="30"/>
          <w:szCs w:val="30"/>
        </w:rPr>
        <w:t xml:space="preserve"> Service</w:t>
      </w:r>
    </w:p>
    <w:bookmarkEnd w:id="4"/>
    <w:bookmarkEnd w:id="5"/>
    <w:bookmarkEnd w:id="6"/>
    <w:p>
      <w:pPr>
        <w:spacing w:before="156" w:beforeLines="50" w:after="156" w:afterLines="50"/>
        <w:jc w:val="left"/>
        <w:textAlignment w:val="center"/>
        <w:rPr>
          <w:rFonts w:hint="eastAsia" w:ascii="Arial" w:hAnsi="Arial" w:cs="Arial"/>
          <w:i/>
          <w:iCs/>
          <w:sz w:val="22"/>
          <w:szCs w:val="22"/>
        </w:rPr>
      </w:pPr>
      <w:r>
        <w:rPr>
          <w:rFonts w:hint="eastAsia" w:ascii="Arial" w:hAnsi="Arial" w:cs="Arial"/>
          <w:i/>
          <w:iCs/>
          <w:sz w:val="22"/>
          <w:szCs w:val="22"/>
        </w:rPr>
        <w:t xml:space="preserve">Please complete the quote form and email to </w:t>
      </w:r>
      <w:r>
        <w:rPr>
          <w:rFonts w:hint="eastAsia" w:ascii="Arial" w:hAnsi="Arial" w:cs="Arial"/>
          <w:i/>
          <w:iCs/>
          <w:sz w:val="22"/>
          <w:szCs w:val="22"/>
        </w:rPr>
        <w:fldChar w:fldCharType="begin"/>
      </w:r>
      <w:r>
        <w:rPr>
          <w:rFonts w:hint="eastAsia" w:ascii="Arial" w:hAnsi="Arial" w:cs="Arial"/>
          <w:i/>
          <w:iCs/>
          <w:sz w:val="22"/>
          <w:szCs w:val="22"/>
        </w:rPr>
        <w:instrText xml:space="preserve"> HYPERLINK "mailto:sales@BiologicsCorp.com" </w:instrText>
      </w:r>
      <w:r>
        <w:rPr>
          <w:rFonts w:hint="eastAsia" w:ascii="Arial" w:hAnsi="Arial" w:cs="Arial"/>
          <w:i/>
          <w:iCs/>
          <w:sz w:val="22"/>
          <w:szCs w:val="22"/>
        </w:rPr>
        <w:fldChar w:fldCharType="separate"/>
      </w:r>
      <w:r>
        <w:rPr>
          <w:rStyle w:val="9"/>
          <w:rFonts w:hint="eastAsia" w:ascii="Arial" w:hAnsi="Arial" w:cs="Arial"/>
          <w:i/>
          <w:iCs/>
          <w:sz w:val="22"/>
          <w:szCs w:val="22"/>
        </w:rPr>
        <w:t>sales@BiologicsCorp.com</w:t>
      </w:r>
      <w:r>
        <w:rPr>
          <w:rFonts w:hint="eastAsia" w:ascii="Arial" w:hAnsi="Arial" w:cs="Arial"/>
          <w:i/>
          <w:iCs/>
          <w:sz w:val="22"/>
          <w:szCs w:val="22"/>
        </w:rPr>
        <w:fldChar w:fldCharType="end"/>
      </w:r>
      <w:r>
        <w:rPr>
          <w:rFonts w:hint="eastAsia" w:ascii="Arial" w:hAnsi="Arial" w:cs="Arial"/>
          <w:color w:val="000000"/>
          <w:sz w:val="22"/>
          <w:szCs w:val="22"/>
        </w:rPr>
        <w:t>.</w:t>
      </w:r>
      <w:r>
        <w:rPr>
          <w:rFonts w:hint="eastAsia" w:ascii="Arial" w:hAnsi="Arial" w:cs="Arial"/>
          <w:i/>
          <w:iCs/>
          <w:color w:val="000000"/>
          <w:sz w:val="22"/>
          <w:szCs w:val="22"/>
        </w:rPr>
        <w:t xml:space="preserve"> </w:t>
      </w:r>
    </w:p>
    <w:p>
      <w:pPr>
        <w:spacing w:before="156" w:beforeLines="50" w:after="156" w:afterLines="50"/>
        <w:jc w:val="left"/>
        <w:textAlignment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Customer Information</w:t>
      </w:r>
    </w:p>
    <w:tbl>
      <w:tblPr>
        <w:tblStyle w:val="10"/>
        <w:tblW w:w="105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3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Name</w:t>
            </w:r>
          </w:p>
        </w:tc>
        <w:tc>
          <w:tcPr>
            <w:tcW w:w="9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Institution</w:t>
            </w:r>
          </w:p>
        </w:tc>
        <w:tc>
          <w:tcPr>
            <w:tcW w:w="9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7" w:name="文字3"/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7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Address</w:t>
            </w:r>
          </w:p>
        </w:tc>
        <w:tc>
          <w:tcPr>
            <w:tcW w:w="9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Tel</w:t>
            </w:r>
          </w:p>
        </w:tc>
        <w:tc>
          <w:tcPr>
            <w:tcW w:w="9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8" w:name="文字5"/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8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  <w:tc>
          <w:tcPr>
            <w:tcW w:w="9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9" w:name="文字7"/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9"/>
          </w:p>
        </w:tc>
      </w:tr>
    </w:tbl>
    <w:p>
      <w:pPr>
        <w:spacing w:before="156" w:beforeLines="50" w:after="156" w:afterLines="50"/>
        <w:rPr>
          <w:rFonts w:hint="eastAsia"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Service Information</w:t>
      </w:r>
    </w:p>
    <w:tbl>
      <w:tblPr>
        <w:tblStyle w:val="10"/>
        <w:tblW w:w="105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532" w:type="dxa"/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Desired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Assays:</w:t>
            </w:r>
          </w:p>
          <w:p>
            <w:pPr>
              <w:pStyle w:val="11"/>
              <w:spacing w:before="156" w:beforeLines="50" w:after="156" w:afterLines="50"/>
              <w:ind w:firstLine="0" w:firstLineChars="0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Antigen and antibody fragment characterization</w:t>
            </w:r>
            <w:r>
              <w:rPr>
                <w:rFonts w:hint="eastAsia" w:ascii="Arial" w:hAnsi="Arial" w:cs="Arial"/>
              </w:rPr>
              <w:t xml:space="preserve">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Protein-lipid </w:t>
            </w:r>
            <w:r>
              <w:rPr>
                <w:rFonts w:ascii="Arial" w:hAnsi="Arial" w:cs="Arial"/>
              </w:rPr>
              <w:t>interactions</w:t>
            </w:r>
          </w:p>
          <w:p>
            <w:pPr>
              <w:pStyle w:val="11"/>
              <w:spacing w:before="156" w:beforeLines="50" w:after="156" w:afterLines="50"/>
              <w:ind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Protein-protein/ peptide interactions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      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Protein-small molecule interactions</w:t>
            </w:r>
          </w:p>
          <w:p>
            <w:pPr>
              <w:pStyle w:val="11"/>
              <w:spacing w:before="156" w:beforeLines="50" w:after="156" w:afterLines="50"/>
              <w:ind w:firstLine="0" w:firstLineChars="0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Protein-DNA/RNA interactions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                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</w:tbl>
    <w:p>
      <w:pPr>
        <w:spacing w:before="156" w:beforeLines="50" w:after="156" w:afterLines="50"/>
        <w:rPr>
          <w:rFonts w:hint="eastAsia"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Sample</w:t>
      </w:r>
      <w:r>
        <w:rPr>
          <w:rFonts w:ascii="Arial" w:hAnsi="Arial" w:cs="Arial"/>
          <w:b/>
          <w:bCs/>
          <w:sz w:val="24"/>
        </w:rPr>
        <w:t xml:space="preserve"> Information</w:t>
      </w:r>
    </w:p>
    <w:p>
      <w:pPr>
        <w:spacing w:before="156" w:beforeLines="50" w:after="156" w:afterLines="50"/>
        <w:rPr>
          <w:rFonts w:ascii="Arial" w:hAnsi="Arial" w:cs="Arial"/>
          <w:b/>
          <w:bCs/>
          <w:szCs w:val="21"/>
        </w:rPr>
      </w:pPr>
      <w:r>
        <w:rPr>
          <w:rFonts w:hint="eastAsia" w:ascii="Arial" w:hAnsi="Arial" w:cs="Arial"/>
          <w:b/>
          <w:bCs/>
          <w:szCs w:val="21"/>
        </w:rPr>
        <w:t>Ligand 1</w:t>
      </w:r>
    </w:p>
    <w:tbl>
      <w:tblPr>
        <w:tblStyle w:val="10"/>
        <w:tblW w:w="105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4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 xml:space="preserve">Ligand 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Type: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</w:rPr>
            </w:pPr>
            <w:bookmarkStart w:id="11" w:name="_GoBack"/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>Protein</w:t>
            </w:r>
            <w:r>
              <w:rPr>
                <w:rFonts w:hint="eastAsia"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>Peptide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>Antibody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hint="eastAsia" w:ascii="Arial" w:hAnsi="Arial" w:cs="Arial"/>
              </w:rPr>
              <w:t>f this ligand is an antibody, what is it?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scFv </w:t>
            </w:r>
            <w:r>
              <w:rPr>
                <w:rFonts w:hint="eastAsia" w:ascii="Arial" w:hAnsi="Arial" w:cs="Arial"/>
                <w:szCs w:val="21"/>
              </w:rPr>
              <w:t xml:space="preserve"> 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Fab</w:t>
            </w:r>
            <w:r>
              <w:rPr>
                <w:rFonts w:hint="eastAsia" w:ascii="Arial" w:hAnsi="Arial"/>
                <w:szCs w:val="21"/>
              </w:rPr>
              <w:t xml:space="preserve">   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F(ab’)2 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IgG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1"/>
              </w:rPr>
              <w:t xml:space="preserve">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4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Ligand </w:t>
            </w:r>
            <w:r>
              <w:rPr>
                <w:rFonts w:ascii="Arial" w:hAnsi="Arial" w:cs="Arial"/>
                <w:b/>
                <w:szCs w:val="21"/>
              </w:rPr>
              <w:t>Name</w:t>
            </w:r>
            <w:r>
              <w:rPr>
                <w:rFonts w:hint="eastAsia" w:ascii="Arial" w:hAnsi="Arial" w:cs="Arial"/>
                <w:b/>
                <w:szCs w:val="21"/>
              </w:rPr>
              <w:t>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4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Sequence </w:t>
            </w:r>
            <w:r>
              <w:rPr>
                <w:rFonts w:ascii="Arial" w:hAnsi="Arial" w:cs="Arial"/>
                <w:b/>
                <w:szCs w:val="21"/>
              </w:rPr>
              <w:t>Information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(or Accession No.):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4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Do you want BiologicsCorp to produce protein/antibody samples?   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Yes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4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M</w:t>
            </w:r>
            <w:r>
              <w:rPr>
                <w:rFonts w:ascii="Arial" w:hAnsi="Arial" w:cs="Arial"/>
                <w:b/>
                <w:szCs w:val="21"/>
              </w:rPr>
              <w:t>olecular Weight: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                    Theoretical </w:t>
            </w:r>
            <w:r>
              <w:rPr>
                <w:rFonts w:ascii="Arial" w:hAnsi="Arial" w:cs="Arial"/>
                <w:b/>
                <w:szCs w:val="21"/>
              </w:rPr>
              <w:t>p</w:t>
            </w:r>
            <w:r>
              <w:rPr>
                <w:rFonts w:hint="eastAsia" w:ascii="Arial" w:hAnsi="Arial" w:cs="Arial"/>
                <w:b/>
                <w:szCs w:val="21"/>
              </w:rPr>
              <w:t>I: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4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Amount (μg):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i/>
                <w:szCs w:val="21"/>
                <w:shd w:val="pct10" w:color="auto" w:fill="FFFFFF"/>
              </w:rPr>
            </w:pP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(Note: ≥200μg ×2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for protein/antibody,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≥300μg ×2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for small molecule)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0547" w:type="dxa"/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b/>
                <w:szCs w:val="21"/>
                <w:u w:val="single"/>
              </w:rPr>
            </w:pPr>
            <w:r>
              <w:rPr>
                <w:rFonts w:ascii="Arial" w:hAnsi="Arial" w:cs="Arial"/>
                <w:b/>
                <w:szCs w:val="21"/>
              </w:rPr>
              <w:t>Concentrat</w:t>
            </w:r>
            <w:r>
              <w:rPr>
                <w:rFonts w:hint="eastAsia" w:ascii="Arial" w:hAnsi="Arial" w:cs="Arial"/>
                <w:b/>
                <w:szCs w:val="21"/>
              </w:rPr>
              <w:t>ion</w:t>
            </w:r>
            <w:r>
              <w:rPr>
                <w:rFonts w:ascii="Arial" w:hAnsi="Arial" w:cs="Arial"/>
                <w:b/>
                <w:szCs w:val="21"/>
              </w:rPr>
              <w:t xml:space="preserve"> (mg/ml):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i/>
                <w:szCs w:val="21"/>
                <w:shd w:val="pct10" w:color="auto" w:fill="FFFFFF"/>
              </w:rPr>
            </w:pP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Note: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a) L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yophiliz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ed sample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preferred    b)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≥ 0.5mg/ml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for protein samples in solution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with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≤ 20% glycerol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4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  <w:u w:val="single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Purity: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szCs w:val="21"/>
              </w:rPr>
              <w:t>Storage Buffer: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(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Note: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&gt;90%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recommended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) </w:t>
            </w:r>
            <w:r>
              <w:rPr>
                <w:rFonts w:hint="eastAsia" w:ascii="Arial" w:hAnsi="Arial" w:cs="Arial"/>
                <w:i/>
                <w:szCs w:val="21"/>
              </w:rPr>
              <w:t xml:space="preserve">                  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 (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Note: PBS buffer recommended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 xml:space="preserve">Molecular </w:t>
            </w:r>
            <w:r>
              <w:rPr>
                <w:rFonts w:ascii="Arial" w:hAnsi="Arial" w:cs="Arial"/>
                <w:b/>
                <w:bCs/>
                <w:szCs w:val="21"/>
              </w:rPr>
              <w:t>State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: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Monomer   </w:t>
            </w:r>
            <w:r>
              <w:rPr>
                <w:rFonts w:ascii="Arial" w:hAnsi="Arial" w:cs="Arial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Dimer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Arial" w:hAnsi="Arial" w:cs="Arial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Other Oligomer </w: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Aggregate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Other Comments: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>
      <w:pPr>
        <w:spacing w:before="156" w:beforeLines="50" w:after="156" w:afterLines="50"/>
        <w:rPr>
          <w:rFonts w:hint="eastAsia"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Analyte</w:t>
      </w:r>
      <w:r>
        <w:rPr>
          <w:rFonts w:hint="eastAsia" w:ascii="Arial" w:hAnsi="Arial" w:cs="Arial"/>
          <w:b/>
          <w:szCs w:val="21"/>
        </w:rPr>
        <w:t xml:space="preserve"> 1</w:t>
      </w:r>
    </w:p>
    <w:tbl>
      <w:tblPr>
        <w:tblStyle w:val="10"/>
        <w:tblW w:w="105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Analyte 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Type: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>Protein</w:t>
            </w:r>
            <w:r>
              <w:rPr>
                <w:rFonts w:hint="eastAsia"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>Peptide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>Antibody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Nucleotide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Small Molecule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hint="eastAsia" w:ascii="Arial" w:hAnsi="Arial" w:cs="Arial"/>
              </w:rPr>
              <w:t>f this analyte is an antibody, what is it?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scFv </w:t>
            </w:r>
            <w:r>
              <w:rPr>
                <w:rFonts w:hint="eastAsia" w:ascii="Arial" w:hAnsi="Arial" w:cs="Arial"/>
                <w:szCs w:val="21"/>
              </w:rPr>
              <w:t xml:space="preserve">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Fab</w:t>
            </w:r>
            <w:r>
              <w:rPr>
                <w:rFonts w:hint="eastAsia" w:ascii="Arial" w:hAnsi="Arial"/>
                <w:szCs w:val="21"/>
              </w:rPr>
              <w:t xml:space="preserve">  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F(ab’)2 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IgG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1"/>
              </w:rPr>
              <w:t xml:space="preserve">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Analyte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Name</w:t>
            </w:r>
            <w:r>
              <w:rPr>
                <w:rFonts w:hint="eastAsia" w:ascii="Arial" w:hAnsi="Arial" w:cs="Arial"/>
                <w:b/>
                <w:szCs w:val="21"/>
              </w:rPr>
              <w:t>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Sequence </w:t>
            </w:r>
            <w:r>
              <w:rPr>
                <w:rFonts w:ascii="Arial" w:hAnsi="Arial" w:cs="Arial"/>
                <w:b/>
                <w:szCs w:val="21"/>
              </w:rPr>
              <w:t xml:space="preserve">/ Structure Information </w:t>
            </w:r>
            <w:r>
              <w:rPr>
                <w:rFonts w:hint="eastAsia" w:ascii="Arial" w:hAnsi="Arial" w:cs="Arial"/>
                <w:b/>
                <w:szCs w:val="21"/>
              </w:rPr>
              <w:t>(or Accession No. / CAS No.):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10" w:name="文字11"/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hint="eastAsia" w:ascii="Arial" w:hAnsi="Arial" w:cs="Arial"/>
                <w:szCs w:val="21"/>
              </w:rPr>
              <w:instrText xml:space="preserve">FORMTEXT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1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Do you want BiologicsCorp to produce protein/antibody samples?   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Yes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No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M</w:t>
            </w:r>
            <w:r>
              <w:rPr>
                <w:rFonts w:ascii="Arial" w:hAnsi="Arial" w:cs="Arial"/>
                <w:b/>
                <w:szCs w:val="21"/>
              </w:rPr>
              <w:t>olecular Weight: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               Theoretical </w:t>
            </w:r>
            <w:r>
              <w:rPr>
                <w:rFonts w:ascii="Arial" w:hAnsi="Arial" w:cs="Arial"/>
                <w:b/>
                <w:szCs w:val="21"/>
              </w:rPr>
              <w:t>p</w:t>
            </w:r>
            <w:r>
              <w:rPr>
                <w:rFonts w:hint="eastAsia" w:ascii="Arial" w:hAnsi="Arial" w:cs="Arial"/>
                <w:b/>
                <w:szCs w:val="21"/>
              </w:rPr>
              <w:t>I/pKa: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Amount (μg):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 </w:t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(Note: ≥200μg ×2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for protein/antibody,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≥300μg ×2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for small molecule)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b/>
                <w:szCs w:val="21"/>
                <w:u w:val="single"/>
              </w:rPr>
            </w:pPr>
            <w:r>
              <w:rPr>
                <w:rFonts w:ascii="Arial" w:hAnsi="Arial" w:cs="Arial"/>
                <w:b/>
                <w:szCs w:val="21"/>
              </w:rPr>
              <w:t>Concentrat</w:t>
            </w:r>
            <w:r>
              <w:rPr>
                <w:rFonts w:hint="eastAsia" w:ascii="Arial" w:hAnsi="Arial" w:cs="Arial"/>
                <w:b/>
                <w:szCs w:val="21"/>
              </w:rPr>
              <w:t>ion</w:t>
            </w:r>
            <w:r>
              <w:rPr>
                <w:rFonts w:ascii="Arial" w:hAnsi="Arial" w:cs="Arial"/>
                <w:b/>
                <w:szCs w:val="21"/>
              </w:rPr>
              <w:t xml:space="preserve"> (mg/ml):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i/>
                <w:szCs w:val="21"/>
                <w:shd w:val="pct10" w:color="auto" w:fill="FFFFFF"/>
              </w:rPr>
            </w:pP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Note: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a) L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yophiliz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ed sample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preferred    b)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≥ 0.5mg/ml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for protein samples in solution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with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≤ 20% glycerol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  <w:u w:val="single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Purity: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szCs w:val="21"/>
              </w:rPr>
              <w:t>Storage Buffer: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(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Note: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&gt;90%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recommended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) </w:t>
            </w:r>
            <w:r>
              <w:rPr>
                <w:rFonts w:hint="eastAsia" w:ascii="Arial" w:hAnsi="Arial" w:cs="Arial"/>
                <w:i/>
                <w:szCs w:val="21"/>
              </w:rPr>
              <w:t xml:space="preserve">                  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 (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Note: PBS buffer recommended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 xml:space="preserve">Molecular </w:t>
            </w:r>
            <w:r>
              <w:rPr>
                <w:rFonts w:ascii="Arial" w:hAnsi="Arial" w:cs="Arial"/>
                <w:b/>
                <w:bCs/>
                <w:szCs w:val="21"/>
              </w:rPr>
              <w:t>State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: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Monomer   </w:t>
            </w:r>
            <w:r>
              <w:rPr>
                <w:rFonts w:ascii="Arial" w:hAnsi="Arial" w:cs="Arial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Dimer   </w:t>
            </w:r>
            <w:r>
              <w:rPr>
                <w:rFonts w:ascii="Arial" w:hAnsi="Arial" w:cs="Arial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Other Oligomer </w: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Aggregate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Other Comments: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hint="eastAsia" w:ascii="Arial" w:hAnsi="Arial" w:cs="Arial"/>
                <w:szCs w:val="21"/>
              </w:rPr>
              <w:instrText xml:space="preserve">FORMTEXT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>
      <w:pPr>
        <w:spacing w:before="156" w:beforeLines="50" w:after="156" w:afterLines="50"/>
        <w:rPr>
          <w:rFonts w:hint="eastAsia" w:ascii="Arial" w:hAnsi="Arial" w:cs="Arial"/>
          <w:b/>
          <w:bCs/>
          <w:szCs w:val="21"/>
        </w:rPr>
      </w:pPr>
      <w:r>
        <w:rPr>
          <w:rFonts w:hint="eastAsia" w:ascii="Arial" w:hAnsi="Arial" w:cs="Arial"/>
          <w:b/>
          <w:bCs/>
          <w:szCs w:val="21"/>
        </w:rPr>
        <w:t>Ligand 2</w:t>
      </w:r>
    </w:p>
    <w:tbl>
      <w:tblPr>
        <w:tblStyle w:val="10"/>
        <w:tblW w:w="105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 xml:space="preserve">Ligand 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Type: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>Protein</w:t>
            </w:r>
            <w:r>
              <w:rPr>
                <w:rFonts w:hint="eastAsia"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>Peptide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>Antibody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hint="eastAsia" w:ascii="Arial" w:hAnsi="Arial" w:cs="Arial"/>
              </w:rPr>
              <w:t>f this ligand is an antibody, what is it?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scFv </w:t>
            </w:r>
            <w:r>
              <w:rPr>
                <w:rFonts w:hint="eastAsia" w:ascii="Arial" w:hAnsi="Arial" w:cs="Arial"/>
                <w:szCs w:val="21"/>
              </w:rPr>
              <w:t xml:space="preserve"> 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Fab</w:t>
            </w:r>
            <w:r>
              <w:rPr>
                <w:rFonts w:hint="eastAsia" w:ascii="Arial" w:hAnsi="Arial"/>
                <w:szCs w:val="21"/>
              </w:rPr>
              <w:t xml:space="preserve">   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F(ab’)2 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IgG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1"/>
              </w:rPr>
              <w:t xml:space="preserve">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Ligand </w:t>
            </w:r>
            <w:r>
              <w:rPr>
                <w:rFonts w:ascii="Arial" w:hAnsi="Arial" w:cs="Arial"/>
                <w:b/>
                <w:szCs w:val="21"/>
              </w:rPr>
              <w:t>Name</w:t>
            </w:r>
            <w:r>
              <w:rPr>
                <w:rFonts w:hint="eastAsia" w:ascii="Arial" w:hAnsi="Arial" w:cs="Arial"/>
                <w:b/>
                <w:szCs w:val="21"/>
              </w:rPr>
              <w:t>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Sequence </w:t>
            </w:r>
            <w:r>
              <w:rPr>
                <w:rFonts w:ascii="Arial" w:hAnsi="Arial" w:cs="Arial"/>
                <w:b/>
                <w:szCs w:val="21"/>
              </w:rPr>
              <w:t>Information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(or Accession No.):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Do you want BiologicsCorp to produce protein/antibody samples?   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Yes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No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M</w:t>
            </w:r>
            <w:r>
              <w:rPr>
                <w:rFonts w:ascii="Arial" w:hAnsi="Arial" w:cs="Arial"/>
                <w:b/>
                <w:szCs w:val="21"/>
              </w:rPr>
              <w:t>olecular Weight: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                    Theoretical </w:t>
            </w:r>
            <w:r>
              <w:rPr>
                <w:rFonts w:ascii="Arial" w:hAnsi="Arial" w:cs="Arial"/>
                <w:b/>
                <w:szCs w:val="21"/>
              </w:rPr>
              <w:t>p</w:t>
            </w:r>
            <w:r>
              <w:rPr>
                <w:rFonts w:hint="eastAsia" w:ascii="Arial" w:hAnsi="Arial" w:cs="Arial"/>
                <w:b/>
                <w:szCs w:val="21"/>
              </w:rPr>
              <w:t>I: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Amount (μg):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i/>
                <w:szCs w:val="21"/>
                <w:shd w:val="pct10" w:color="auto" w:fill="FFFFFF"/>
              </w:rPr>
            </w:pP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(Note: ≥200μg ×2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for protein/antibody,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≥300μg ×2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for small molecule)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b/>
                <w:szCs w:val="21"/>
                <w:u w:val="single"/>
              </w:rPr>
            </w:pPr>
            <w:r>
              <w:rPr>
                <w:rFonts w:ascii="Arial" w:hAnsi="Arial" w:cs="Arial"/>
                <w:b/>
                <w:szCs w:val="21"/>
              </w:rPr>
              <w:t>Concentrat</w:t>
            </w:r>
            <w:r>
              <w:rPr>
                <w:rFonts w:hint="eastAsia" w:ascii="Arial" w:hAnsi="Arial" w:cs="Arial"/>
                <w:b/>
                <w:szCs w:val="21"/>
              </w:rPr>
              <w:t>ion</w:t>
            </w:r>
            <w:r>
              <w:rPr>
                <w:rFonts w:ascii="Arial" w:hAnsi="Arial" w:cs="Arial"/>
                <w:b/>
                <w:szCs w:val="21"/>
              </w:rPr>
              <w:t xml:space="preserve"> (mg/ml):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i/>
                <w:szCs w:val="21"/>
                <w:shd w:val="pct10" w:color="auto" w:fill="FFFFFF"/>
              </w:rPr>
            </w:pP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Note: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a) L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yophiliz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ed sample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preferred    b)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≥ 0.5mg/ml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for protein samples in solution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with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≤ 20% glycerol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7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  <w:u w:val="single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Purity: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szCs w:val="21"/>
              </w:rPr>
              <w:t>Storage Buffer: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(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Note: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&gt;90%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recommended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) </w:t>
            </w:r>
            <w:r>
              <w:rPr>
                <w:rFonts w:hint="eastAsia" w:ascii="Arial" w:hAnsi="Arial" w:cs="Arial"/>
                <w:i/>
                <w:szCs w:val="21"/>
              </w:rPr>
              <w:t xml:space="preserve">                  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 (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Note: PBS buffer recommended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7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 xml:space="preserve">Molecular </w:t>
            </w:r>
            <w:r>
              <w:rPr>
                <w:rFonts w:ascii="Arial" w:hAnsi="Arial" w:cs="Arial"/>
                <w:b/>
                <w:bCs/>
                <w:szCs w:val="21"/>
              </w:rPr>
              <w:t>State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: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Monomer   </w:t>
            </w:r>
            <w:r>
              <w:rPr>
                <w:rFonts w:ascii="Arial" w:hAnsi="Arial" w:cs="Arial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Dimer   </w:t>
            </w:r>
            <w:r>
              <w:rPr>
                <w:rFonts w:ascii="Arial" w:hAnsi="Arial" w:cs="Arial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Other Oligomer </w: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Aggregate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7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Other Comments: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>
      <w:pPr>
        <w:spacing w:before="156" w:beforeLines="50" w:after="156" w:afterLines="50"/>
        <w:rPr>
          <w:rFonts w:hint="eastAsia"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Analyte</w:t>
      </w:r>
      <w:r>
        <w:rPr>
          <w:rFonts w:hint="eastAsia" w:ascii="Arial" w:hAnsi="Arial" w:cs="Arial"/>
          <w:b/>
          <w:szCs w:val="21"/>
        </w:rPr>
        <w:t xml:space="preserve"> 2</w:t>
      </w:r>
    </w:p>
    <w:tbl>
      <w:tblPr>
        <w:tblStyle w:val="10"/>
        <w:tblW w:w="105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Analyte 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Type: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>Protein</w:t>
            </w:r>
            <w:r>
              <w:rPr>
                <w:rFonts w:hint="eastAsia"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>Peptide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>Antibody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Nucleotide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Small Molecule 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Others </w: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hint="eastAsia" w:ascii="Arial" w:hAnsi="Arial" w:cs="Arial"/>
              </w:rPr>
              <w:t>f this analyte is an antibody, what is it?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scFv </w:t>
            </w:r>
            <w:r>
              <w:rPr>
                <w:rFonts w:hint="eastAsia" w:ascii="Arial" w:hAnsi="Arial" w:cs="Arial"/>
                <w:szCs w:val="21"/>
              </w:rPr>
              <w:t xml:space="preserve">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Fab</w:t>
            </w:r>
            <w:r>
              <w:rPr>
                <w:rFonts w:hint="eastAsia" w:ascii="Arial" w:hAnsi="Arial"/>
                <w:szCs w:val="21"/>
              </w:rPr>
              <w:t xml:space="preserve">  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F(ab’)2 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IgG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Analyte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Name</w:t>
            </w:r>
            <w:r>
              <w:rPr>
                <w:rFonts w:hint="eastAsia" w:ascii="Arial" w:hAnsi="Arial" w:cs="Arial"/>
                <w:b/>
                <w:szCs w:val="21"/>
              </w:rPr>
              <w:t>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Sequence </w:t>
            </w:r>
            <w:r>
              <w:rPr>
                <w:rFonts w:ascii="Arial" w:hAnsi="Arial" w:cs="Arial"/>
                <w:b/>
                <w:szCs w:val="21"/>
              </w:rPr>
              <w:t xml:space="preserve">/ Structure Information </w:t>
            </w:r>
            <w:r>
              <w:rPr>
                <w:rFonts w:hint="eastAsia" w:ascii="Arial" w:hAnsi="Arial" w:cs="Arial"/>
                <w:b/>
                <w:szCs w:val="21"/>
              </w:rPr>
              <w:t>(or Accession No. / CAS No.):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hint="eastAsia" w:ascii="Arial" w:hAnsi="Arial" w:cs="Arial"/>
                <w:szCs w:val="21"/>
              </w:rPr>
              <w:instrText xml:space="preserve">FORMTEXT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Do you want BiologicsCorp to produce protein/antibody samples?    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Yes   </w:t>
            </w:r>
            <w:r>
              <w:rPr>
                <w:rFonts w:ascii="Arial" w:hAnsi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hint="eastAsia" w:ascii="Arial" w:hAnsi="Arial"/>
                <w:szCs w:val="21"/>
              </w:rPr>
              <w:instrText xml:space="preserve">FORMCHECKBOX</w:instrText>
            </w:r>
            <w:r>
              <w:rPr>
                <w:rFonts w:ascii="Arial" w:hAnsi="Arial"/>
                <w:szCs w:val="21"/>
              </w:rPr>
              <w:instrText xml:space="preserve"> </w:instrText>
            </w:r>
            <w:r>
              <w:rPr>
                <w:rFonts w:ascii="Arial" w:hAnsi="Arial"/>
                <w:szCs w:val="21"/>
              </w:rPr>
              <w:fldChar w:fldCharType="separate"/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No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M</w:t>
            </w:r>
            <w:r>
              <w:rPr>
                <w:rFonts w:ascii="Arial" w:hAnsi="Arial" w:cs="Arial"/>
                <w:b/>
                <w:szCs w:val="21"/>
              </w:rPr>
              <w:t>olecular Weight: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               Theoretical </w:t>
            </w:r>
            <w:r>
              <w:rPr>
                <w:rFonts w:ascii="Arial" w:hAnsi="Arial" w:cs="Arial"/>
                <w:b/>
                <w:szCs w:val="21"/>
              </w:rPr>
              <w:t>p</w:t>
            </w:r>
            <w:r>
              <w:rPr>
                <w:rFonts w:hint="eastAsia" w:ascii="Arial" w:hAnsi="Arial" w:cs="Arial"/>
                <w:b/>
                <w:szCs w:val="21"/>
              </w:rPr>
              <w:t>I/pKa: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Amount (μg):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 </w:t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(Note: ≥200μg ×2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for protein/antibody,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≥300μg ×2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for small molecule)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b/>
                <w:szCs w:val="21"/>
                <w:u w:val="single"/>
              </w:rPr>
            </w:pPr>
            <w:r>
              <w:rPr>
                <w:rFonts w:ascii="Arial" w:hAnsi="Arial" w:cs="Arial"/>
                <w:b/>
                <w:szCs w:val="21"/>
              </w:rPr>
              <w:t>Concentrat</w:t>
            </w:r>
            <w:r>
              <w:rPr>
                <w:rFonts w:hint="eastAsia" w:ascii="Arial" w:hAnsi="Arial" w:cs="Arial"/>
                <w:b/>
                <w:szCs w:val="21"/>
              </w:rPr>
              <w:t>ion</w:t>
            </w:r>
            <w:r>
              <w:rPr>
                <w:rFonts w:ascii="Arial" w:hAnsi="Arial" w:cs="Arial"/>
                <w:b/>
                <w:szCs w:val="21"/>
              </w:rPr>
              <w:t xml:space="preserve"> (mg/ml):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i/>
                <w:szCs w:val="21"/>
                <w:shd w:val="pct10" w:color="auto" w:fill="FFFFFF"/>
              </w:rPr>
            </w:pP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Note: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a) L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yophiliz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ed sample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preferred    b)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≥ 0.5mg/ml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for protein samples in solution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with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≤ 20% glycerol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szCs w:val="21"/>
                <w:u w:val="single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Purity: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szCs w:val="21"/>
              </w:rPr>
              <w:t>Storage Buffer: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(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 xml:space="preserve">Note: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&gt;90% 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recommended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) </w:t>
            </w:r>
            <w:r>
              <w:rPr>
                <w:rFonts w:hint="eastAsia" w:ascii="Arial" w:hAnsi="Arial" w:cs="Arial"/>
                <w:i/>
                <w:szCs w:val="21"/>
              </w:rPr>
              <w:t xml:space="preserve">                   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 xml:space="preserve">  (</w:t>
            </w:r>
            <w:r>
              <w:rPr>
                <w:rFonts w:ascii="Arial" w:hAnsi="Arial" w:cs="Arial"/>
                <w:i/>
                <w:szCs w:val="21"/>
                <w:shd w:val="pct10" w:color="auto" w:fill="FFFFFF"/>
              </w:rPr>
              <w:t>Note: PBS buffer recommended</w:t>
            </w:r>
            <w:r>
              <w:rPr>
                <w:rFonts w:hint="eastAsia" w:ascii="Arial" w:hAnsi="Arial" w:cs="Arial"/>
                <w:i/>
                <w:szCs w:val="21"/>
                <w:shd w:val="pct10" w:color="auto" w:fill="FFFFFF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 xml:space="preserve">Molecular </w:t>
            </w:r>
            <w:r>
              <w:rPr>
                <w:rFonts w:ascii="Arial" w:hAnsi="Arial" w:cs="Arial"/>
                <w:b/>
                <w:bCs/>
                <w:szCs w:val="21"/>
              </w:rPr>
              <w:t>State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: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Monomer   </w:t>
            </w:r>
            <w:r>
              <w:rPr>
                <w:rFonts w:ascii="Arial" w:hAnsi="Arial" w:cs="Arial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Dimer   </w:t>
            </w:r>
            <w:r>
              <w:rPr>
                <w:rFonts w:ascii="Arial" w:hAnsi="Arial" w:cs="Arial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Other Oligomer </w: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bCs/>
                <w:szCs w:val="21"/>
                <w:u w:val="single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Aggregate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hint="eastAsia" w:ascii="Arial" w:hAnsi="Arial"/>
                <w:sz w:val="20"/>
              </w:rPr>
              <w:instrText xml:space="preserve">FORMCHECKBOX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hint="eastAsia"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Other Comments: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hint="eastAsia" w:ascii="Arial" w:hAnsi="Arial" w:cs="Arial"/>
                <w:szCs w:val="21"/>
              </w:rPr>
              <w:instrText xml:space="preserve">FORMTEXT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     </w:t>
            </w:r>
            <w:r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66040</wp:posOffset>
          </wp:positionV>
          <wp:extent cx="1943100" cy="381000"/>
          <wp:effectExtent l="0" t="0" r="0" b="0"/>
          <wp:wrapSquare wrapText="bothSides"/>
          <wp:docPr id="3" name="图片 3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IC"/>
                  <pic:cNvPicPr>
                    <a:picLocks noChangeAspect="1"/>
                  </pic:cNvPicPr>
                </pic:nvPicPr>
                <pic:blipFill>
                  <a:blip r:embed="rId1"/>
                  <a:srcRect b="11111"/>
                  <a:stretch>
                    <a:fillRect/>
                  </a:stretch>
                </pic:blipFill>
                <pic:spPr>
                  <a:xfrm>
                    <a:off x="0" y="0"/>
                    <a:ext cx="1943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57614" o:spid="_x0000_s2052" o:spt="136" type="#_x0000_t136" style="position:absolute;left:0pt;height:120.75pt;width:553.55pt;mso-position-horizontal:center;mso-position-horizontal-relative:margin;mso-position-vertical:center;mso-position-vertical-relative:margin;rotation:-2949120f;z-index:-251655168;mso-width-relative:page;mso-height-relative:page;" fillcolor="#D9D9D9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Confidential" style="font-family:Arial;font-size:9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1647825" cy="466725"/>
          <wp:effectExtent l="0" t="0" r="9525" b="8890"/>
          <wp:docPr id="2" name="图片 2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BIC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8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frLiwSnYTvzRg/nuCrINA2HVlGI=" w:salt="BRuVEql/rnFk8Vwmi3zzB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29D2"/>
    <w:rsid w:val="00AF4F5E"/>
    <w:rsid w:val="05490156"/>
    <w:rsid w:val="059338BE"/>
    <w:rsid w:val="08732216"/>
    <w:rsid w:val="0C037F6C"/>
    <w:rsid w:val="12A2711D"/>
    <w:rsid w:val="197037B8"/>
    <w:rsid w:val="1CE65EC8"/>
    <w:rsid w:val="2AEA6B41"/>
    <w:rsid w:val="2E141E8F"/>
    <w:rsid w:val="31025FBF"/>
    <w:rsid w:val="32E6791B"/>
    <w:rsid w:val="35673A59"/>
    <w:rsid w:val="37653485"/>
    <w:rsid w:val="392C3A77"/>
    <w:rsid w:val="3B482C9B"/>
    <w:rsid w:val="4B206CA1"/>
    <w:rsid w:val="4C5F7201"/>
    <w:rsid w:val="514B7B4D"/>
    <w:rsid w:val="663B29D2"/>
    <w:rsid w:val="6D535020"/>
    <w:rsid w:val="71F273F9"/>
    <w:rsid w:val="7DC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Theme="min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751</Words>
  <Characters>2990</Characters>
  <Lines>0</Lines>
  <Paragraphs>0</Paragraphs>
  <TotalTime>0</TotalTime>
  <ScaleCrop>false</ScaleCrop>
  <LinksUpToDate>false</LinksUpToDate>
  <CharactersWithSpaces>4082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2018-05-22T02:16:00Z</dcterms:created>
  <dc:creator>Biologicscorp</dc:creator>
  <cp:lastModifiedBy>Lree</cp:lastModifiedBy>
  <dcterms:modified xsi:type="dcterms:W3CDTF">2018-05-22T06:37:38Z</dcterms:modified>
  <dc:title>Quote Form for Biomolecular Interaction Analysis Service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